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52" w:rsidRDefault="00E02652" w:rsidP="00E02652">
      <w:pPr>
        <w:rPr>
          <w:rFonts w:ascii="Berlin Sans FB Demi" w:hAnsi="Berlin Sans FB Demi"/>
          <w:b/>
          <w:sz w:val="28"/>
          <w:szCs w:val="28"/>
          <w:u w:val="single"/>
        </w:rPr>
      </w:pPr>
      <w:bookmarkStart w:id="0" w:name="_GoBack"/>
      <w:r w:rsidRPr="00E02652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-719455</wp:posOffset>
            </wp:positionV>
            <wp:extent cx="2752725" cy="699002"/>
            <wp:effectExtent l="0" t="0" r="0" b="6350"/>
            <wp:wrapNone/>
            <wp:docPr id="6" name="Image 6" descr="C:\Users\2001871\Desktop\Bâti Ca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01871\Desktop\Bâti Card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9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2455" w:rsidRPr="00E02652" w:rsidRDefault="005019BC" w:rsidP="00E02652">
      <w:pPr>
        <w:jc w:val="center"/>
        <w:rPr>
          <w:b/>
          <w:noProof/>
          <w:sz w:val="36"/>
          <w:szCs w:val="36"/>
        </w:rPr>
      </w:pPr>
      <w:r w:rsidRPr="000A762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25C47AF7" wp14:editId="7DAE186A">
                <wp:simplePos x="0" y="0"/>
                <wp:positionH relativeFrom="margin">
                  <wp:posOffset>-4445</wp:posOffset>
                </wp:positionH>
                <wp:positionV relativeFrom="page">
                  <wp:posOffset>962025</wp:posOffset>
                </wp:positionV>
                <wp:extent cx="2809875" cy="4533900"/>
                <wp:effectExtent l="0" t="0" r="9525" b="0"/>
                <wp:wrapTight wrapText="bothSides">
                  <wp:wrapPolygon edited="0">
                    <wp:start x="1025" y="0"/>
                    <wp:lineTo x="293" y="182"/>
                    <wp:lineTo x="0" y="635"/>
                    <wp:lineTo x="0" y="20874"/>
                    <wp:lineTo x="586" y="21418"/>
                    <wp:lineTo x="1025" y="21509"/>
                    <wp:lineTo x="20502" y="21509"/>
                    <wp:lineTo x="20941" y="21418"/>
                    <wp:lineTo x="21527" y="20874"/>
                    <wp:lineTo x="21527" y="635"/>
                    <wp:lineTo x="21234" y="182"/>
                    <wp:lineTo x="20502" y="0"/>
                    <wp:lineTo x="1025" y="0"/>
                  </wp:wrapPolygon>
                </wp:wrapTight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533900"/>
                        </a:xfrm>
                        <a:prstGeom prst="rect">
                          <a:avLst/>
                        </a:prstGeom>
                        <a:solidFill>
                          <a:srgbClr val="800000">
                            <a:alpha val="30196"/>
                          </a:srgbClr>
                        </a:solidFill>
                        <a:effectLst>
                          <a:softEdge rad="127000"/>
                        </a:effectLst>
                        <a:extLst/>
                      </wps:spPr>
                      <wps:txbx>
                        <w:txbxContent>
                          <w:p w:rsidR="001F4A58" w:rsidRPr="000B134D" w:rsidRDefault="00986459" w:rsidP="001F4A58">
                            <w:pPr>
                              <w:spacing w:after="100"/>
                              <w:jc w:val="center"/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986459" w:rsidRPr="005019BC" w:rsidRDefault="00986459" w:rsidP="00F36B8B">
                            <w:pPr>
                              <w:jc w:val="center"/>
                              <w:rPr>
                                <w:rFonts w:ascii="Berlin Sans FB Demi" w:hAnsi="Berlin Sans FB Demi" w:cs="Wingdings"/>
                                <w:color w:val="DC7D0E" w:themeColor="accent2" w:themeShade="BF"/>
                                <w:sz w:val="26"/>
                                <w:szCs w:val="26"/>
                              </w:rPr>
                            </w:pPr>
                            <w:r w:rsidRPr="005019BC">
                              <w:rPr>
                                <w:rFonts w:ascii="Berlin Sans FB Demi" w:hAnsi="Berlin Sans FB Demi"/>
                                <w:b/>
                                <w:caps/>
                                <w:color w:val="C00000"/>
                                <w:sz w:val="28"/>
                                <w:szCs w:val="28"/>
                                <w:u w:val="single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OBJECTIFS</w:t>
                            </w:r>
                          </w:p>
                          <w:p w:rsidR="00986459" w:rsidRPr="00F34F95" w:rsidRDefault="00986459" w:rsidP="005019B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70"/>
                              </w:tabs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F95"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Favoriser l’accès à l’emploi des personnes inscrites dans un parcours d’insertion professionnelle et ayant validé un projet professionnel dans le domaine du bâtiment.</w:t>
                            </w:r>
                          </w:p>
                          <w:p w:rsidR="00986459" w:rsidRPr="00F34F95" w:rsidRDefault="00986459" w:rsidP="005019BC">
                            <w:pPr>
                              <w:pStyle w:val="Paragraphedeliste"/>
                              <w:tabs>
                                <w:tab w:val="left" w:pos="3270"/>
                              </w:tabs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86459" w:rsidRPr="00F34F95" w:rsidRDefault="00986459" w:rsidP="005019B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70"/>
                              </w:tabs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F95"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Professionnaliser les personnes en proposant une offre de formations courtes (35 à 140H) visant l’acquisition de compétences sur un métier et alimenter son portefeuille de compétences.</w:t>
                            </w:r>
                          </w:p>
                          <w:p w:rsidR="00986459" w:rsidRPr="00EA170A" w:rsidRDefault="00986459" w:rsidP="005019BC">
                            <w:pPr>
                              <w:pStyle w:val="Paragraphedeliste"/>
                              <w:tabs>
                                <w:tab w:val="left" w:pos="3270"/>
                              </w:tabs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86459" w:rsidRPr="00FE31C7" w:rsidRDefault="00986459" w:rsidP="005019B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70"/>
                              </w:tabs>
                              <w:spacing w:after="100"/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1C7">
                              <w:rPr>
                                <w:b/>
                                <w:caps/>
                                <w:color w:val="C00000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Evaluer les compétences pouvant être valorisées auprès d’un employeur.</w:t>
                            </w:r>
                          </w:p>
                          <w:p w:rsidR="00986459" w:rsidRPr="000B134D" w:rsidRDefault="00986459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  <w:r w:rsidRPr="000B134D">
                              <w:rPr>
                                <w:rFonts w:ascii="Wingdings" w:hAnsi="Wingdings" w:cs="Wingdings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986459" w:rsidRDefault="00986459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7A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75.75pt;width:221.25pt;height:357pt;z-index:-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" o:allowincell="f" fillcolor="maroon" stroked="f">
                <v:fill opacity="19789f"/>
                <v:textbox>
                  <w:txbxContent>
                    <w:p w:rsidR="001F4A58" w:rsidRPr="000B134D" w:rsidRDefault="00986459" w:rsidP="001F4A58">
                      <w:pPr>
                        <w:spacing w:after="100"/>
                        <w:jc w:val="center"/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</w:p>
                    <w:p w:rsidR="00986459" w:rsidRPr="005019BC" w:rsidRDefault="00986459" w:rsidP="00F36B8B">
                      <w:pPr>
                        <w:jc w:val="center"/>
                        <w:rPr>
                          <w:rFonts w:ascii="Berlin Sans FB Demi" w:hAnsi="Berlin Sans FB Demi" w:cs="Wingdings"/>
                          <w:color w:val="DC7D0E" w:themeColor="accent2" w:themeShade="BF"/>
                          <w:sz w:val="26"/>
                          <w:szCs w:val="26"/>
                        </w:rPr>
                      </w:pPr>
                      <w:r w:rsidRPr="005019BC">
                        <w:rPr>
                          <w:rFonts w:ascii="Berlin Sans FB Demi" w:hAnsi="Berlin Sans FB Demi"/>
                          <w:b/>
                          <w:caps/>
                          <w:color w:val="C00000"/>
                          <w:sz w:val="28"/>
                          <w:szCs w:val="28"/>
                          <w:u w:val="single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OBJECTIFS</w:t>
                      </w:r>
                    </w:p>
                    <w:p w:rsidR="00986459" w:rsidRPr="00F34F95" w:rsidRDefault="00986459" w:rsidP="005019B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70"/>
                        </w:tabs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F95"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Favoriser l’accès à l’emploi des personnes inscrites dans un parcours d’insertion professionnelle et ayant validé un projet professionnel dans le domaine du bâtiment.</w:t>
                      </w:r>
                    </w:p>
                    <w:p w:rsidR="00986459" w:rsidRPr="00F34F95" w:rsidRDefault="00986459" w:rsidP="005019BC">
                      <w:pPr>
                        <w:pStyle w:val="Paragraphedeliste"/>
                        <w:tabs>
                          <w:tab w:val="left" w:pos="3270"/>
                        </w:tabs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86459" w:rsidRPr="00F34F95" w:rsidRDefault="00986459" w:rsidP="005019B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70"/>
                        </w:tabs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F95"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Professionnaliser les personnes en proposant une offre de formations courtes (35 à 140H) visant l’acquisition de compétences sur un métier et alimenter son portefeuille de compétences.</w:t>
                      </w:r>
                    </w:p>
                    <w:p w:rsidR="00986459" w:rsidRPr="00EA170A" w:rsidRDefault="00986459" w:rsidP="005019BC">
                      <w:pPr>
                        <w:pStyle w:val="Paragraphedeliste"/>
                        <w:tabs>
                          <w:tab w:val="left" w:pos="3270"/>
                        </w:tabs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86459" w:rsidRPr="00FE31C7" w:rsidRDefault="00986459" w:rsidP="005019B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270"/>
                        </w:tabs>
                        <w:spacing w:after="100"/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31C7">
                        <w:rPr>
                          <w:b/>
                          <w:caps/>
                          <w:color w:val="C00000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Evaluer les compétences pouvant être valorisées auprès d’un employeur.</w:t>
                      </w:r>
                    </w:p>
                    <w:p w:rsidR="00986459" w:rsidRPr="000B134D" w:rsidRDefault="00986459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  <w:r w:rsidRPr="000B134D">
                        <w:rPr>
                          <w:rFonts w:ascii="Wingdings" w:hAnsi="Wingdings" w:cs="Wingdings"/>
                          <w:color w:val="808080" w:themeColor="background1" w:themeShade="80"/>
                          <w:sz w:val="26"/>
                          <w:szCs w:val="26"/>
                        </w:rPr>
                        <w:t></w:t>
                      </w:r>
                    </w:p>
                    <w:p w:rsidR="00986459" w:rsidRDefault="00986459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02455" w:rsidRPr="005019BC">
        <w:rPr>
          <w:rFonts w:ascii="Berlin Sans FB Demi" w:hAnsi="Berlin Sans FB Demi"/>
          <w:b/>
          <w:sz w:val="28"/>
          <w:szCs w:val="28"/>
          <w:u w:val="single"/>
        </w:rPr>
        <w:t>Public</w:t>
      </w:r>
    </w:p>
    <w:p w:rsidR="005019BC" w:rsidRPr="005019BC" w:rsidRDefault="00696BC3" w:rsidP="005019BC">
      <w:pPr>
        <w:tabs>
          <w:tab w:val="left" w:pos="1500"/>
        </w:tabs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 xml:space="preserve">Dispositif destiné </w:t>
      </w:r>
    </w:p>
    <w:p w:rsidR="005019BC" w:rsidRPr="005019BC" w:rsidRDefault="00696BC3" w:rsidP="005019BC">
      <w:pPr>
        <w:tabs>
          <w:tab w:val="left" w:pos="1500"/>
        </w:tabs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aux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demandeurs d’emploi </w:t>
      </w:r>
    </w:p>
    <w:p w:rsidR="005019BC" w:rsidRPr="005019BC" w:rsidRDefault="00696BC3" w:rsidP="005019BC">
      <w:pPr>
        <w:tabs>
          <w:tab w:val="left" w:pos="1500"/>
        </w:tabs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pour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les personnes éligibles </w:t>
      </w:r>
    </w:p>
    <w:p w:rsidR="00696BC3" w:rsidRPr="005019BC" w:rsidRDefault="00696BC3" w:rsidP="005019BC">
      <w:pPr>
        <w:tabs>
          <w:tab w:val="left" w:pos="1500"/>
        </w:tabs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aux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clauses d’insertion.</w:t>
      </w:r>
    </w:p>
    <w:p w:rsidR="00696BC3" w:rsidRPr="005019BC" w:rsidRDefault="00696BC3" w:rsidP="005019BC">
      <w:pPr>
        <w:tabs>
          <w:tab w:val="left" w:pos="1500"/>
        </w:tabs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5019BC">
        <w:rPr>
          <w:rFonts w:ascii="Berlin Sans FB Demi" w:hAnsi="Berlin Sans FB Demi"/>
          <w:b/>
          <w:sz w:val="28"/>
          <w:szCs w:val="28"/>
          <w:u w:val="single"/>
        </w:rPr>
        <w:t>LIEU</w:t>
      </w:r>
    </w:p>
    <w:p w:rsidR="001F4A58" w:rsidRPr="005019BC" w:rsidRDefault="00696BC3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>Centre AFPA de LAXOU</w:t>
      </w:r>
    </w:p>
    <w:p w:rsidR="005019BC" w:rsidRPr="005019BC" w:rsidRDefault="005019BC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 xml:space="preserve">75 boulevard </w:t>
      </w:r>
    </w:p>
    <w:p w:rsidR="001F4A58" w:rsidRPr="005019BC" w:rsidRDefault="005019BC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du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Maréchal </w:t>
      </w:r>
      <w:r w:rsidR="00696BC3" w:rsidRPr="005019BC">
        <w:rPr>
          <w:rFonts w:ascii="Arial Narrow" w:hAnsi="Arial Narrow"/>
          <w:sz w:val="28"/>
          <w:szCs w:val="28"/>
        </w:rPr>
        <w:t>FOCH</w:t>
      </w:r>
    </w:p>
    <w:p w:rsidR="00696BC3" w:rsidRDefault="00696BC3" w:rsidP="005019BC">
      <w:pPr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>54520 LAXOU.</w:t>
      </w:r>
    </w:p>
    <w:p w:rsidR="000E2B04" w:rsidRPr="005019BC" w:rsidRDefault="000E2B04" w:rsidP="005019BC">
      <w:pPr>
        <w:jc w:val="center"/>
        <w:rPr>
          <w:rFonts w:ascii="Arial Narrow" w:hAnsi="Arial Narrow"/>
          <w:sz w:val="28"/>
          <w:szCs w:val="28"/>
        </w:rPr>
      </w:pPr>
    </w:p>
    <w:p w:rsidR="005019BC" w:rsidRPr="000E2B04" w:rsidRDefault="00696BC3" w:rsidP="000E2B04">
      <w:pPr>
        <w:jc w:val="center"/>
        <w:rPr>
          <w:rFonts w:ascii="Berlin Sans FB Demi" w:hAnsi="Berlin Sans FB Demi"/>
          <w:noProof/>
          <w:sz w:val="28"/>
          <w:szCs w:val="28"/>
        </w:rPr>
      </w:pPr>
      <w:r w:rsidRPr="005019BC">
        <w:rPr>
          <w:rFonts w:ascii="Berlin Sans FB Demi" w:hAnsi="Berlin Sans FB Demi"/>
          <w:b/>
          <w:sz w:val="28"/>
          <w:szCs w:val="28"/>
          <w:u w:val="single"/>
        </w:rPr>
        <w:t>Dates</w:t>
      </w:r>
      <w:r w:rsidR="008C466A" w:rsidRPr="005019BC">
        <w:rPr>
          <w:rFonts w:ascii="Berlin Sans FB Demi" w:hAnsi="Berlin Sans FB Demi"/>
          <w:noProof/>
          <w:sz w:val="28"/>
          <w:szCs w:val="28"/>
        </w:rPr>
        <w:t> :</w:t>
      </w:r>
    </w:p>
    <w:p w:rsidR="00696BC3" w:rsidRPr="005019BC" w:rsidRDefault="00696BC3" w:rsidP="005019BC">
      <w:pPr>
        <w:jc w:val="center"/>
        <w:rPr>
          <w:rFonts w:ascii="Berlin Sans FB Demi" w:hAnsi="Berlin Sans FB Demi"/>
          <w:sz w:val="28"/>
          <w:szCs w:val="28"/>
        </w:rPr>
      </w:pPr>
      <w:r w:rsidRPr="005019BC">
        <w:rPr>
          <w:rFonts w:ascii="Berlin Sans FB Demi" w:hAnsi="Berlin Sans FB Demi"/>
          <w:b/>
          <w:sz w:val="28"/>
          <w:szCs w:val="28"/>
          <w:u w:val="single"/>
        </w:rPr>
        <w:t>Module Employabilité</w:t>
      </w:r>
    </w:p>
    <w:p w:rsidR="005019BC" w:rsidRPr="005019BC" w:rsidRDefault="009554F4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 xml:space="preserve">8 Sessions </w:t>
      </w:r>
    </w:p>
    <w:p w:rsidR="005019BC" w:rsidRPr="005019BC" w:rsidRDefault="005019BC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Berlin Sans FB Demi" w:hAnsi="Berlin Sans FB Demi"/>
          <w:noProof/>
          <w:sz w:val="28"/>
          <w:szCs w:val="28"/>
          <w:u w:val="single"/>
          <w:shd w:val="clear" w:color="auto" w:fill="92D05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96D0F3F" wp14:editId="37EEA394">
                <wp:simplePos x="0" y="0"/>
                <wp:positionH relativeFrom="margin">
                  <wp:posOffset>-910590</wp:posOffset>
                </wp:positionH>
                <wp:positionV relativeFrom="margin">
                  <wp:posOffset>5520055</wp:posOffset>
                </wp:positionV>
                <wp:extent cx="4562475" cy="2749550"/>
                <wp:effectExtent l="0" t="0" r="20637" b="0"/>
                <wp:wrapSquare wrapText="bothSides"/>
                <wp:docPr id="30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62475" cy="2749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>
                          <a:softEdge rad="127000"/>
                        </a:effectLst>
                        <a:extLst/>
                      </wps:spPr>
                      <wps:txbx>
                        <w:txbxContent>
                          <w:p w:rsidR="0015735B" w:rsidRPr="005019BC" w:rsidRDefault="0015735B" w:rsidP="000A762F">
                            <w:pPr>
                              <w:tabs>
                                <w:tab w:val="left" w:pos="3270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19B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PROGRAMME</w:t>
                            </w:r>
                          </w:p>
                          <w:p w:rsidR="0015735B" w:rsidRDefault="0015735B" w:rsidP="00F36B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7BB">
                              <w:rPr>
                                <w:b/>
                              </w:rPr>
                              <w:t>Voir le catalogue des modules</w:t>
                            </w:r>
                            <w:r w:rsidRPr="00C347B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5735B" w:rsidRPr="005019BC" w:rsidRDefault="0015735B" w:rsidP="000A762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19BC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PREREQUIS</w:t>
                            </w:r>
                          </w:p>
                          <w:p w:rsidR="0015735B" w:rsidRPr="00986459" w:rsidRDefault="0015735B" w:rsidP="000B13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6459">
                              <w:rPr>
                                <w:sz w:val="24"/>
                                <w:szCs w:val="24"/>
                              </w:rPr>
                              <w:t xml:space="preserve">Projet professionnel validé. </w:t>
                            </w:r>
                          </w:p>
                          <w:p w:rsidR="0015735B" w:rsidRDefault="0015735B" w:rsidP="0098645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735B" w:rsidRPr="00986459" w:rsidRDefault="0015735B" w:rsidP="000B13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6459">
                              <w:rPr>
                                <w:sz w:val="24"/>
                                <w:szCs w:val="24"/>
                              </w:rPr>
                              <w:t>Maitrise des compétences clés : lire, écrire, comprendre le français.</w:t>
                            </w:r>
                          </w:p>
                          <w:p w:rsidR="0015735B" w:rsidRDefault="0015735B" w:rsidP="0098645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735B" w:rsidRPr="00986459" w:rsidRDefault="0015735B" w:rsidP="000B13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6459">
                              <w:rPr>
                                <w:sz w:val="24"/>
                                <w:szCs w:val="24"/>
                              </w:rPr>
                              <w:t>Maitriser les opérations sur les nombres entiers.</w:t>
                            </w:r>
                          </w:p>
                          <w:p w:rsidR="0015735B" w:rsidRDefault="0015735B" w:rsidP="0098645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735B" w:rsidRPr="00986459" w:rsidRDefault="0015735B" w:rsidP="000B134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86459">
                              <w:rPr>
                                <w:sz w:val="24"/>
                                <w:szCs w:val="24"/>
                              </w:rPr>
                              <w:t>Condition physique adaptée au métier visé.</w:t>
                            </w:r>
                          </w:p>
                          <w:p w:rsidR="0015735B" w:rsidRDefault="001573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DCC5E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D0F3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7" type="#_x0000_t186" style="position:absolute;left:0;text-align:left;margin-left:-71.7pt;margin-top:434.65pt;width:359.25pt;height:216.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" o:allowincell="f" filled="t" fillcolor="silver" strokecolor="#82acd0" strokeweight="1.25pt">
                <v:textbox inset="21.6pt,,21.6pt">
                  <w:txbxContent>
                    <w:p w:rsidR="0015735B" w:rsidRPr="005019BC" w:rsidRDefault="0015735B" w:rsidP="000A762F">
                      <w:pPr>
                        <w:tabs>
                          <w:tab w:val="left" w:pos="3270"/>
                        </w:tabs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19B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PROGRAMME</w:t>
                      </w:r>
                    </w:p>
                    <w:p w:rsidR="0015735B" w:rsidRDefault="0015735B" w:rsidP="00F36B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47BB">
                        <w:rPr>
                          <w:b/>
                        </w:rPr>
                        <w:t>Voir le catalogue des modules</w:t>
                      </w:r>
                      <w:r w:rsidRPr="00C347B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5735B" w:rsidRPr="005019BC" w:rsidRDefault="0015735B" w:rsidP="000A762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19BC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PREREQUIS</w:t>
                      </w:r>
                    </w:p>
                    <w:p w:rsidR="0015735B" w:rsidRPr="00986459" w:rsidRDefault="0015735B" w:rsidP="000B13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986459">
                        <w:rPr>
                          <w:sz w:val="24"/>
                          <w:szCs w:val="24"/>
                        </w:rPr>
                        <w:t xml:space="preserve">Projet professionnel validé. </w:t>
                      </w:r>
                    </w:p>
                    <w:p w:rsidR="0015735B" w:rsidRDefault="0015735B" w:rsidP="0098645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15735B" w:rsidRPr="00986459" w:rsidRDefault="0015735B" w:rsidP="000B13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986459">
                        <w:rPr>
                          <w:sz w:val="24"/>
                          <w:szCs w:val="24"/>
                        </w:rPr>
                        <w:t>Maitrise des compétences clés : lire, écrire, comprendre le français.</w:t>
                      </w:r>
                    </w:p>
                    <w:p w:rsidR="0015735B" w:rsidRDefault="0015735B" w:rsidP="0098645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15735B" w:rsidRPr="00986459" w:rsidRDefault="0015735B" w:rsidP="000B13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986459">
                        <w:rPr>
                          <w:sz w:val="24"/>
                          <w:szCs w:val="24"/>
                        </w:rPr>
                        <w:t>Maitriser les opérations sur les nombres entiers.</w:t>
                      </w:r>
                    </w:p>
                    <w:p w:rsidR="0015735B" w:rsidRDefault="0015735B" w:rsidP="0098645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:rsidR="0015735B" w:rsidRPr="00986459" w:rsidRDefault="0015735B" w:rsidP="000B134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986459">
                        <w:rPr>
                          <w:sz w:val="24"/>
                          <w:szCs w:val="24"/>
                        </w:rPr>
                        <w:t>Condition physique adaptée au métier visé.</w:t>
                      </w:r>
                    </w:p>
                    <w:p w:rsidR="0015735B" w:rsidRDefault="0015735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EDCC5E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9554F4" w:rsidRPr="005019BC">
        <w:rPr>
          <w:rFonts w:ascii="Arial Narrow" w:hAnsi="Arial Narrow"/>
          <w:sz w:val="28"/>
          <w:szCs w:val="28"/>
        </w:rPr>
        <w:t>de</w:t>
      </w:r>
      <w:proofErr w:type="gramEnd"/>
      <w:r w:rsidR="009554F4" w:rsidRPr="005019BC">
        <w:rPr>
          <w:rFonts w:ascii="Arial Narrow" w:hAnsi="Arial Narrow"/>
          <w:sz w:val="28"/>
          <w:szCs w:val="28"/>
        </w:rPr>
        <w:t xml:space="preserve"> mars à décembre 2021</w:t>
      </w:r>
      <w:r w:rsidR="00FE31C7" w:rsidRPr="005019BC">
        <w:rPr>
          <w:rFonts w:ascii="Arial Narrow" w:hAnsi="Arial Narrow"/>
          <w:sz w:val="28"/>
          <w:szCs w:val="28"/>
        </w:rPr>
        <w:t xml:space="preserve"> </w:t>
      </w:r>
    </w:p>
    <w:p w:rsidR="009554F4" w:rsidRPr="005019BC" w:rsidRDefault="00FE31C7" w:rsidP="005019BC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à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raison d’une entrée par mois (105H)</w:t>
      </w:r>
    </w:p>
    <w:p w:rsidR="00696BC3" w:rsidRPr="005019BC" w:rsidRDefault="00696BC3" w:rsidP="005019BC">
      <w:pPr>
        <w:jc w:val="center"/>
        <w:rPr>
          <w:rFonts w:ascii="Berlin Sans FB Demi" w:hAnsi="Berlin Sans FB Demi"/>
          <w:sz w:val="28"/>
          <w:szCs w:val="28"/>
        </w:rPr>
      </w:pPr>
      <w:r w:rsidRPr="005019BC">
        <w:rPr>
          <w:rFonts w:ascii="Berlin Sans FB Demi" w:hAnsi="Berlin Sans FB Demi"/>
          <w:b/>
          <w:sz w:val="28"/>
          <w:szCs w:val="28"/>
          <w:u w:val="single"/>
        </w:rPr>
        <w:t>Module Professionnalisation</w:t>
      </w:r>
    </w:p>
    <w:p w:rsidR="005019BC" w:rsidRPr="005019BC" w:rsidRDefault="00696BC3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 xml:space="preserve">14 Modules </w:t>
      </w:r>
    </w:p>
    <w:p w:rsidR="005019BC" w:rsidRPr="005019BC" w:rsidRDefault="00696BC3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à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raison de 2 entrées par mois de mars à décembre 2021</w:t>
      </w:r>
      <w:r w:rsidR="00FE31C7" w:rsidRPr="005019BC">
        <w:rPr>
          <w:rFonts w:ascii="Arial Narrow" w:hAnsi="Arial Narrow"/>
          <w:sz w:val="28"/>
          <w:szCs w:val="28"/>
        </w:rPr>
        <w:t xml:space="preserve"> </w:t>
      </w:r>
    </w:p>
    <w:p w:rsidR="009554F4" w:rsidRPr="005019BC" w:rsidRDefault="00FE31C7" w:rsidP="005019BC">
      <w:pPr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>(35 à 140H)</w:t>
      </w:r>
    </w:p>
    <w:p w:rsidR="00FE31C7" w:rsidRPr="005019BC" w:rsidRDefault="00696BC3" w:rsidP="005019BC">
      <w:pPr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Berlin Sans FB Demi" w:hAnsi="Berlin Sans FB Demi"/>
          <w:b/>
          <w:sz w:val="28"/>
          <w:szCs w:val="28"/>
          <w:u w:val="single"/>
        </w:rPr>
        <w:t xml:space="preserve">Module </w:t>
      </w:r>
      <w:r w:rsidR="009554F4" w:rsidRPr="005019BC">
        <w:rPr>
          <w:rFonts w:ascii="Berlin Sans FB Demi" w:hAnsi="Berlin Sans FB Demi"/>
          <w:b/>
          <w:sz w:val="28"/>
          <w:szCs w:val="28"/>
          <w:u w:val="single"/>
        </w:rPr>
        <w:t xml:space="preserve">Évaluation des </w:t>
      </w:r>
      <w:r w:rsidRPr="005019BC">
        <w:rPr>
          <w:rFonts w:ascii="Berlin Sans FB Demi" w:hAnsi="Berlin Sans FB Demi"/>
          <w:b/>
          <w:sz w:val="28"/>
          <w:szCs w:val="28"/>
          <w:u w:val="single"/>
        </w:rPr>
        <w:t>compétences</w:t>
      </w:r>
      <w:r w:rsidRPr="005019BC">
        <w:rPr>
          <w:rFonts w:ascii="Arial Narrow" w:hAnsi="Arial Narrow"/>
          <w:sz w:val="28"/>
          <w:szCs w:val="28"/>
        </w:rPr>
        <w:t> :</w:t>
      </w:r>
    </w:p>
    <w:p w:rsidR="005019BC" w:rsidRPr="005019BC" w:rsidRDefault="00696BC3" w:rsidP="005019B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5019BC">
        <w:rPr>
          <w:rFonts w:ascii="Arial Narrow" w:hAnsi="Arial Narrow"/>
          <w:sz w:val="28"/>
          <w:szCs w:val="28"/>
        </w:rPr>
        <w:t xml:space="preserve">7 Modules de 14h </w:t>
      </w:r>
    </w:p>
    <w:p w:rsidR="00D4766D" w:rsidRDefault="00696BC3" w:rsidP="005019BC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5019BC">
        <w:rPr>
          <w:rFonts w:ascii="Arial Narrow" w:hAnsi="Arial Narrow"/>
          <w:sz w:val="28"/>
          <w:szCs w:val="28"/>
        </w:rPr>
        <w:t>à</w:t>
      </w:r>
      <w:proofErr w:type="gramEnd"/>
      <w:r w:rsidRPr="005019BC">
        <w:rPr>
          <w:rFonts w:ascii="Arial Narrow" w:hAnsi="Arial Narrow"/>
          <w:sz w:val="28"/>
          <w:szCs w:val="28"/>
        </w:rPr>
        <w:t xml:space="preserve"> raison d’une entrée par mois.</w:t>
      </w:r>
    </w:p>
    <w:p w:rsidR="00E02652" w:rsidRPr="008F278F" w:rsidRDefault="00E02652" w:rsidP="005019BC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8F278F">
        <w:rPr>
          <w:rFonts w:ascii="Berlin Sans FB Demi" w:hAnsi="Berlin Sans FB Demi"/>
          <w:b/>
          <w:sz w:val="28"/>
          <w:szCs w:val="28"/>
          <w:u w:val="single"/>
        </w:rPr>
        <w:t>Contact</w:t>
      </w:r>
    </w:p>
    <w:p w:rsidR="00E02652" w:rsidRPr="008F278F" w:rsidRDefault="00E02652" w:rsidP="008F278F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F278F">
        <w:rPr>
          <w:rFonts w:ascii="Arial Narrow" w:hAnsi="Arial Narrow"/>
          <w:sz w:val="28"/>
          <w:szCs w:val="28"/>
        </w:rPr>
        <w:t>Maison de l’Emploi du Grand Nancy</w:t>
      </w:r>
    </w:p>
    <w:p w:rsidR="00E02652" w:rsidRDefault="00B41196" w:rsidP="008F278F">
      <w:pPr>
        <w:spacing w:after="0"/>
        <w:jc w:val="center"/>
        <w:rPr>
          <w:rFonts w:ascii="Arial Narrow" w:hAnsi="Arial Narrow"/>
          <w:sz w:val="28"/>
          <w:szCs w:val="28"/>
        </w:rPr>
      </w:pPr>
      <w:hyperlink r:id="rId9" w:history="1">
        <w:r w:rsidR="008F278F" w:rsidRPr="00AE177D">
          <w:rPr>
            <w:rStyle w:val="Lienhypertexte"/>
            <w:rFonts w:ascii="Arial Narrow" w:hAnsi="Arial Narrow"/>
            <w:sz w:val="28"/>
            <w:szCs w:val="28"/>
          </w:rPr>
          <w:t>mhechler@mde-nancy.org</w:t>
        </w:r>
      </w:hyperlink>
    </w:p>
    <w:p w:rsidR="008F278F" w:rsidRPr="008F278F" w:rsidRDefault="008F278F" w:rsidP="008F278F">
      <w:pPr>
        <w:spacing w:after="0"/>
        <w:jc w:val="center"/>
        <w:rPr>
          <w:rFonts w:ascii="Arial Narrow" w:hAnsi="Arial Narrow"/>
          <w:sz w:val="28"/>
          <w:szCs w:val="28"/>
        </w:rPr>
      </w:pPr>
    </w:p>
    <w:sectPr w:rsidR="008F278F" w:rsidRPr="008F278F" w:rsidSect="00F34F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96" w:rsidRDefault="00B41196" w:rsidP="0034568A">
      <w:pPr>
        <w:spacing w:after="0" w:line="240" w:lineRule="auto"/>
      </w:pPr>
      <w:r>
        <w:separator/>
      </w:r>
    </w:p>
  </w:endnote>
  <w:endnote w:type="continuationSeparator" w:id="0">
    <w:p w:rsidR="00B41196" w:rsidRDefault="00B41196" w:rsidP="0034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C7" w:rsidRDefault="00BB454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57CF108" wp14:editId="1537951A">
          <wp:simplePos x="0" y="0"/>
          <wp:positionH relativeFrom="margin">
            <wp:posOffset>809625</wp:posOffset>
          </wp:positionH>
          <wp:positionV relativeFrom="paragraph">
            <wp:posOffset>-285750</wp:posOffset>
          </wp:positionV>
          <wp:extent cx="4143375" cy="895350"/>
          <wp:effectExtent l="0" t="0" r="9525" b="0"/>
          <wp:wrapNone/>
          <wp:docPr id="2" name="Image 2" descr="cid:image001.png@01D6FE05.51756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FE05.51756C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96" w:rsidRDefault="00B41196" w:rsidP="0034568A">
      <w:pPr>
        <w:spacing w:after="0" w:line="240" w:lineRule="auto"/>
      </w:pPr>
      <w:r>
        <w:separator/>
      </w:r>
    </w:p>
  </w:footnote>
  <w:footnote w:type="continuationSeparator" w:id="0">
    <w:p w:rsidR="00B41196" w:rsidRDefault="00B41196" w:rsidP="0034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2F" w:rsidRDefault="00BB564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C86D9" wp14:editId="3E3E1523">
              <wp:simplePos x="0" y="0"/>
              <wp:positionH relativeFrom="column">
                <wp:posOffset>3138805</wp:posOffset>
              </wp:positionH>
              <wp:positionV relativeFrom="paragraph">
                <wp:posOffset>-211455</wp:posOffset>
              </wp:positionV>
              <wp:extent cx="2619375" cy="714375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62F" w:rsidRPr="00E02652" w:rsidRDefault="000A762F">
                          <w:pPr>
                            <w:rPr>
                              <w:b/>
                              <w:color w:val="92D050"/>
                              <w:sz w:val="80"/>
                              <w:szCs w:val="80"/>
                            </w:rPr>
                          </w:pPr>
                          <w:r w:rsidRPr="00E02652">
                            <w:rPr>
                              <w:b/>
                              <w:color w:val="92D050"/>
                              <w:sz w:val="80"/>
                              <w:szCs w:val="80"/>
                            </w:rPr>
                            <w:t>BATI-CARD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C86D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247.15pt;margin-top:-16.65pt;width:20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" filled="f" stroked="f" strokeweight=".5pt">
              <v:textbox>
                <w:txbxContent>
                  <w:p w:rsidR="000A762F" w:rsidRPr="00E02652" w:rsidRDefault="000A762F">
                    <w:pPr>
                      <w:rPr>
                        <w:b/>
                        <w:color w:val="92D050"/>
                        <w:sz w:val="80"/>
                        <w:szCs w:val="80"/>
                      </w:rPr>
                    </w:pPr>
                    <w:r w:rsidRPr="00E02652">
                      <w:rPr>
                        <w:b/>
                        <w:color w:val="92D050"/>
                        <w:sz w:val="80"/>
                        <w:szCs w:val="80"/>
                      </w:rPr>
                      <w:t>BATI-CARD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35"/>
      </v:shape>
    </w:pict>
  </w:numPicBullet>
  <w:numPicBullet w:numPicBulletId="1">
    <w:pict>
      <v:shape w14:anchorId="25C47AF7" id="_x0000_i1030" type="#_x0000_t75" style="width:9pt;height:9pt" o:bullet="t">
        <v:imagedata r:id="rId2" o:title="j0115868"/>
      </v:shape>
    </w:pict>
  </w:numPicBullet>
  <w:numPicBullet w:numPicBulletId="2">
    <w:pict>
      <v:shape id="_x0000_i1031" type="#_x0000_t75" style="width:11.25pt;height:11.25pt" o:bullet="t">
        <v:imagedata r:id="rId3" o:title="msoA824"/>
      </v:shape>
    </w:pict>
  </w:numPicBullet>
  <w:abstractNum w:abstractNumId="0" w15:restartNumberingAfterBreak="0">
    <w:nsid w:val="28EA4FDC"/>
    <w:multiLevelType w:val="hybridMultilevel"/>
    <w:tmpl w:val="C898EF54"/>
    <w:lvl w:ilvl="0" w:tplc="8814E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6D25"/>
    <w:multiLevelType w:val="hybridMultilevel"/>
    <w:tmpl w:val="F7F2B004"/>
    <w:lvl w:ilvl="0" w:tplc="040C0007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F54D1E"/>
    <w:multiLevelType w:val="hybridMultilevel"/>
    <w:tmpl w:val="4B4E7054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44A3"/>
    <w:multiLevelType w:val="hybridMultilevel"/>
    <w:tmpl w:val="C956A582"/>
    <w:lvl w:ilvl="0" w:tplc="1BEA4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75A3"/>
    <w:multiLevelType w:val="hybridMultilevel"/>
    <w:tmpl w:val="70061A36"/>
    <w:lvl w:ilvl="0" w:tplc="7D20A9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742D2"/>
    <w:multiLevelType w:val="hybridMultilevel"/>
    <w:tmpl w:val="B5006FC4"/>
    <w:lvl w:ilvl="0" w:tplc="1BEA4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9"/>
    <w:rsid w:val="00002455"/>
    <w:rsid w:val="000A762F"/>
    <w:rsid w:val="000B134D"/>
    <w:rsid w:val="000E2B04"/>
    <w:rsid w:val="00101584"/>
    <w:rsid w:val="0015735B"/>
    <w:rsid w:val="001A417E"/>
    <w:rsid w:val="001E5E6C"/>
    <w:rsid w:val="001F4A58"/>
    <w:rsid w:val="002804A6"/>
    <w:rsid w:val="002F097F"/>
    <w:rsid w:val="0034568A"/>
    <w:rsid w:val="005019BC"/>
    <w:rsid w:val="005B2AE7"/>
    <w:rsid w:val="00696BC3"/>
    <w:rsid w:val="007B2C03"/>
    <w:rsid w:val="00872071"/>
    <w:rsid w:val="008C466A"/>
    <w:rsid w:val="008F278F"/>
    <w:rsid w:val="00933416"/>
    <w:rsid w:val="009554F4"/>
    <w:rsid w:val="00986459"/>
    <w:rsid w:val="00B41196"/>
    <w:rsid w:val="00BB267A"/>
    <w:rsid w:val="00BB4548"/>
    <w:rsid w:val="00BB564D"/>
    <w:rsid w:val="00C34429"/>
    <w:rsid w:val="00C80C77"/>
    <w:rsid w:val="00CE7AC9"/>
    <w:rsid w:val="00D05790"/>
    <w:rsid w:val="00E02652"/>
    <w:rsid w:val="00E11CDF"/>
    <w:rsid w:val="00EA170A"/>
    <w:rsid w:val="00EF0A37"/>
    <w:rsid w:val="00F15337"/>
    <w:rsid w:val="00F34F95"/>
    <w:rsid w:val="00F36B8B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B4EA1-7109-42E8-AC41-86F4DE6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645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6BC3"/>
    <w:pPr>
      <w:pBdr>
        <w:bottom w:val="single" w:sz="4" w:space="4" w:color="A5B592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A5B592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6BC3"/>
    <w:rPr>
      <w:rFonts w:eastAsiaTheme="minorEastAsia"/>
      <w:b/>
      <w:bCs/>
      <w:i/>
      <w:iCs/>
      <w:color w:val="A5B592" w:themeColor="accen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68A"/>
  </w:style>
  <w:style w:type="paragraph" w:styleId="Pieddepage">
    <w:name w:val="footer"/>
    <w:basedOn w:val="Normal"/>
    <w:link w:val="PieddepageCar"/>
    <w:uiPriority w:val="99"/>
    <w:unhideWhenUsed/>
    <w:rsid w:val="0034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68A"/>
  </w:style>
  <w:style w:type="character" w:styleId="Lienhypertexte">
    <w:name w:val="Hyperlink"/>
    <w:basedOn w:val="Policepardfaut"/>
    <w:uiPriority w:val="99"/>
    <w:unhideWhenUsed/>
    <w:rsid w:val="008F278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echler@mde-nancy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E05.51756CF0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C1D8-7A8E-417A-A308-F4203E5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 Helene</dc:creator>
  <cp:lastModifiedBy>Bilichtin Thierry</cp:lastModifiedBy>
  <cp:revision>4</cp:revision>
  <cp:lastPrinted>2021-02-05T10:43:00Z</cp:lastPrinted>
  <dcterms:created xsi:type="dcterms:W3CDTF">2021-02-08T16:22:00Z</dcterms:created>
  <dcterms:modified xsi:type="dcterms:W3CDTF">2021-02-08T16:23:00Z</dcterms:modified>
</cp:coreProperties>
</file>